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C" w:rsidRPr="00CA580D" w:rsidRDefault="009E238A" w:rsidP="001B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0D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мастер-классов </w:t>
      </w:r>
    </w:p>
    <w:p w:rsidR="001B3C9C" w:rsidRPr="00CA580D" w:rsidRDefault="009E238A" w:rsidP="00C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0D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:rsidR="00CD7495" w:rsidRPr="00CA580D" w:rsidRDefault="00CD7495" w:rsidP="00CD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8A" w:rsidRPr="00CA580D" w:rsidRDefault="009E238A" w:rsidP="001B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0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CA580D">
        <w:rPr>
          <w:rFonts w:ascii="Times New Roman" w:hAnsi="Times New Roman" w:cs="Times New Roman"/>
          <w:b/>
          <w:iCs/>
          <w:sz w:val="24"/>
          <w:szCs w:val="24"/>
        </w:rPr>
        <w:t>Сенсорная интеграция детей дошкольного возраста, имеющих психологические, поведенческие и речевые нарушения</w:t>
      </w:r>
    </w:p>
    <w:p w:rsidR="00F05A45" w:rsidRPr="009E238A" w:rsidRDefault="00F05A45" w:rsidP="001B3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86"/>
        <w:gridCol w:w="1953"/>
        <w:gridCol w:w="1590"/>
        <w:gridCol w:w="2552"/>
      </w:tblGrid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мастер-класса</w:t>
            </w:r>
          </w:p>
        </w:tc>
        <w:tc>
          <w:tcPr>
            <w:tcW w:w="1953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90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2552" w:type="dxa"/>
          </w:tcPr>
          <w:p w:rsidR="009E238A" w:rsidRPr="009E238A" w:rsidRDefault="009E238A" w:rsidP="00F05A4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педагога-мастера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Теория сенсорной интеграции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Тактильная сенсорная система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Вестибулярная сенсорная система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Пропри</w:t>
            </w:r>
            <w:bookmarkStart w:id="0" w:name="_GoBack"/>
            <w:bookmarkEnd w:id="0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цептивная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сенсорная система</w:t>
            </w:r>
          </w:p>
        </w:tc>
        <w:tc>
          <w:tcPr>
            <w:tcW w:w="1953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6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Визуальная сенсорная система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Аудиальная сенсорная система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Моторные навыки на основе ощущений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Составление сенсорного профиля ребёнка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8A" w:rsidRPr="009E238A" w:rsidTr="00C576AB">
        <w:tc>
          <w:tcPr>
            <w:tcW w:w="568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E238A" w:rsidRPr="009E238A" w:rsidRDefault="009E238A" w:rsidP="001B3C9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коррекционных занятий по сенсорной интеграции</w:t>
            </w:r>
          </w:p>
        </w:tc>
        <w:tc>
          <w:tcPr>
            <w:tcW w:w="1953" w:type="dxa"/>
          </w:tcPr>
          <w:p w:rsidR="00C576AB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59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590" w:type="dxa"/>
          </w:tcPr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4B3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238A" w:rsidRPr="009E238A" w:rsidRDefault="009E238A" w:rsidP="00C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</w:tcPr>
          <w:p w:rsid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C576AB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</w:p>
          <w:p w:rsidR="009E238A" w:rsidRPr="009E238A" w:rsidRDefault="009E238A" w:rsidP="001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  <w:r w:rsidRPr="009E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238A" w:rsidRPr="009E238A" w:rsidRDefault="009E238A" w:rsidP="009E238A"/>
    <w:p w:rsidR="00B200BC" w:rsidRDefault="00B200BC"/>
    <w:sectPr w:rsidR="00B200BC" w:rsidSect="00C57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3"/>
    <w:rsid w:val="00057A75"/>
    <w:rsid w:val="001B3C9C"/>
    <w:rsid w:val="004B33F9"/>
    <w:rsid w:val="0059180C"/>
    <w:rsid w:val="009E238A"/>
    <w:rsid w:val="00B200BC"/>
    <w:rsid w:val="00BF7283"/>
    <w:rsid w:val="00C576AB"/>
    <w:rsid w:val="00CA580D"/>
    <w:rsid w:val="00CD7495"/>
    <w:rsid w:val="00E72497"/>
    <w:rsid w:val="00F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7</cp:revision>
  <dcterms:created xsi:type="dcterms:W3CDTF">2023-08-17T04:10:00Z</dcterms:created>
  <dcterms:modified xsi:type="dcterms:W3CDTF">2023-08-30T10:08:00Z</dcterms:modified>
</cp:coreProperties>
</file>